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9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Repair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3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Conflict Protocol</w:t>
      </w:r>
      <w:r>
        <w:rPr>
          <w:color w:val="64748B"/>
          <w:sz w:val="17"/>
        </w:rPr>
        <w:t xml:space="preserve">  A significant conversation, or a disagreement that is escalating.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Assertiveness Protocol</w:t>
      </w:r>
      <w:r>
        <w:rPr>
          <w:color w:val="64748B"/>
          <w:sz w:val="17"/>
        </w:rPr>
        <w:t xml:space="preserve">  Expressing a need or a limit without aggression and without collapse.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Forgiveness</w:t>
      </w:r>
      <w:r>
        <w:rPr>
          <w:color w:val="64748B"/>
          <w:sz w:val="17"/>
        </w:rPr>
        <w:t xml:space="preserve">  A grievance that is costing you something to keep carrying.</w:t>
      </w:r>
    </w:p>
    <w:p>
      <w:pPr>
        <w:spacing w:after="8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four patterns that predict damage — and their replacements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Pattern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it is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 this instead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Criticism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Attacking the person rather than the behaviour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Specific observation —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"when this happened, I felt this"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Contempt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Treating the other as inferior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Respect for their perspective, even in disagreement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Defensiveness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Refusing to receive any accountability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Find the part that is true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Stonewalling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Complete emotional withdrawal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A regulated time-out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with a committed return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Withdrawing to regulate is fine. What makes it stonewalling is leaving without a commitment to come</w:t>
      </w:r>
    </w:p>
    <w:p>
      <w:r>
        <w:rPr>
          <w:rFonts w:ascii="Calibri" w:hAnsi="Calibri"/>
          <w:b w:val="0"/>
          <w:i w:val="0"/>
          <w:color w:val="000000"/>
          <w:sz w:val="21"/>
        </w:rPr>
        <w:t>back.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Repair Sequence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Repair is relational by definition and cannot be completed alone. You control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attempt, the timing and the tone; you do not control whether it is received. So this session has</w:t>
      </w:r>
    </w:p>
    <w:p>
      <w:r>
        <w:rPr>
          <w:rFonts w:ascii="Calibri" w:hAnsi="Calibri"/>
          <w:b w:val="0"/>
          <w:i w:val="0"/>
          <w:color w:val="000000"/>
          <w:sz w:val="21"/>
        </w:rPr>
        <w:t>a floor at somebody else's willingness, and none of the four protocols below reaches past it. What</w:t>
      </w:r>
    </w:p>
    <w:p>
      <w:r>
        <w:rPr>
          <w:rFonts w:ascii="Calibri" w:hAnsi="Calibri"/>
          <w:b w:val="0"/>
          <w:i w:val="0"/>
          <w:color w:val="000000"/>
          <w:sz w:val="21"/>
        </w:rPr>
        <w:t>running one anyway gets you is that the half which was yours is finished.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what happened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specifically, without minimising or inflating.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Own your part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"my part in this was…"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the impact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can see that this made you feel…"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State what you wish had gone differently.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Commit to a specific change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"next time, I will…"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Ask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"is there anything else you need from me to feel repaired?"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Reconnect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physically or verbally re-establish warmth.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Worked example</w:t>
      </w:r>
    </w:p>
    <w:p>
      <w:r>
        <w:rPr>
          <w:rFonts w:ascii="Calibri" w:hAnsi="Calibri"/>
          <w:b w:val="0"/>
          <w:i w:val="0"/>
          <w:color w:val="000000"/>
          <w:sz w:val="21"/>
        </w:rPr>
        <w:t>Two colleagues have a sharp disagreement in a meeting; one makes a dismissive comment the other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experiences as contempt. Afterwards: </w:t>
      </w:r>
      <w:r>
        <w:rPr>
          <w:rFonts w:ascii="Calibri" w:hAnsi="Calibri"/>
          <w:b w:val="0"/>
          <w:i/>
          <w:color w:val="000000"/>
          <w:sz w:val="21"/>
        </w:rPr>
        <w:t>"I dismissed your point in front of the team"</w:t>
      </w:r>
      <w:r>
        <w:rPr>
          <w:rFonts w:ascii="Calibri" w:hAnsi="Calibri"/>
          <w:b w:val="0"/>
          <w:i w:val="0"/>
          <w:color w:val="000000"/>
          <w:sz w:val="21"/>
        </w:rPr>
        <w:t xml:space="preserve"> (1). </w:t>
      </w:r>
      <w:r>
        <w:rPr>
          <w:rFonts w:ascii="Calibri" w:hAnsi="Calibri"/>
          <w:b w:val="0"/>
          <w:i/>
          <w:color w:val="000000"/>
          <w:sz w:val="21"/>
        </w:rPr>
        <w:t>"I was frustrated and responded with contempt instead of engaging with your idea"</w:t>
      </w:r>
      <w:r>
        <w:rPr>
          <w:rFonts w:ascii="Calibri" w:hAnsi="Calibri"/>
          <w:b w:val="0"/>
          <w:i w:val="0"/>
          <w:color w:val="000000"/>
          <w:sz w:val="21"/>
        </w:rPr>
        <w:t xml:space="preserve"> (2). </w:t>
      </w:r>
      <w:r>
        <w:rPr>
          <w:rFonts w:ascii="Calibri" w:hAnsi="Calibri"/>
          <w:b w:val="0"/>
          <w:i/>
          <w:color w:val="000000"/>
          <w:sz w:val="21"/>
        </w:rPr>
        <w:t>"I can see that felt disrespectful and undermining"</w:t>
      </w:r>
      <w:r>
        <w:rPr>
          <w:rFonts w:ascii="Calibri" w:hAnsi="Calibri"/>
          <w:b w:val="0"/>
          <w:i w:val="0"/>
          <w:color w:val="000000"/>
          <w:sz w:val="21"/>
        </w:rPr>
        <w:t xml:space="preserve"> (3). </w:t>
      </w:r>
      <w:r>
        <w:rPr>
          <w:rFonts w:ascii="Calibri" w:hAnsi="Calibri"/>
          <w:b w:val="0"/>
          <w:i/>
          <w:color w:val="000000"/>
          <w:sz w:val="21"/>
        </w:rPr>
        <w:t>"Next time, I'll address disagreements directly with you, not in public"</w:t>
      </w:r>
      <w:r>
        <w:rPr>
          <w:rFonts w:ascii="Calibri" w:hAnsi="Calibri"/>
          <w:b w:val="0"/>
          <w:i w:val="0"/>
          <w:color w:val="000000"/>
          <w:sz w:val="21"/>
        </w:rPr>
        <w:t xml:space="preserve"> (5). </w:t>
      </w:r>
      <w:r>
        <w:rPr>
          <w:rFonts w:ascii="Calibri" w:hAnsi="Calibri"/>
          <w:b w:val="0"/>
          <w:i/>
          <w:color w:val="000000"/>
          <w:sz w:val="21"/>
        </w:rPr>
        <w:t>"Is there anything else you need from me?"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(6).</w:t>
      </w:r>
    </w:p>
    <w:p>
      <w:r>
        <w:rPr>
          <w:rFonts w:ascii="Calibri" w:hAnsi="Calibri"/>
          <w:b/>
          <w:i w:val="0"/>
          <w:color w:val="000000"/>
          <w:sz w:val="21"/>
        </w:rPr>
        <w:t>Four minutes.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alternative — unaddressed, compounding resentment — takes months to erode a</w:t>
      </w:r>
    </w:p>
    <w:p>
      <w:r>
        <w:rPr>
          <w:rFonts w:ascii="Calibri" w:hAnsi="Calibri"/>
          <w:b w:val="0"/>
          <w:i w:val="0"/>
          <w:color w:val="000000"/>
          <w:sz w:val="21"/>
        </w:rPr>
        <w:t>working relationship.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Three things that decide whether it works</w:t>
      </w:r>
    </w:p>
    <w:p>
      <w:r>
        <w:rPr>
          <w:rFonts w:ascii="Calibri" w:hAnsi="Calibri"/>
          <w:b/>
          <w:i w:val="0"/>
          <w:color w:val="000000"/>
          <w:sz w:val="21"/>
        </w:rPr>
        <w:t>Step 1 fails in both directions.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 was a bit short with you"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you were cruel isn't a repair.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Neither is </w:t>
      </w:r>
      <w:r>
        <w:rPr>
          <w:rFonts w:ascii="Calibri" w:hAnsi="Calibri"/>
          <w:b w:val="0"/>
          <w:i/>
          <w:color w:val="000000"/>
          <w:sz w:val="21"/>
        </w:rPr>
        <w:t>"I'm a terrible person"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that makes them comfort </w:t>
      </w:r>
      <w:r>
        <w:rPr>
          <w:rFonts w:ascii="Calibri" w:hAnsi="Calibri"/>
          <w:b w:val="0"/>
          <w:i/>
          <w:color w:val="000000"/>
          <w:sz w:val="21"/>
        </w:rPr>
        <w:t>you</w:t>
      </w:r>
      <w:r>
        <w:rPr>
          <w:rFonts w:ascii="Calibri" w:hAnsi="Calibri"/>
          <w:b w:val="0"/>
          <w:i w:val="0"/>
          <w:color w:val="000000"/>
          <w:sz w:val="21"/>
        </w:rPr>
        <w:t>, which reverses the exercise.</w:t>
      </w:r>
    </w:p>
    <w:p>
      <w:r>
        <w:rPr>
          <w:rFonts w:ascii="Calibri" w:hAnsi="Calibri"/>
          <w:b/>
          <w:i w:val="0"/>
          <w:color w:val="000000"/>
          <w:sz w:val="21"/>
        </w:rPr>
        <w:t>Step 5 must be checkable.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"I'll do better"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 mood. </w:t>
      </w:r>
      <w:r>
        <w:rPr>
          <w:rFonts w:ascii="Calibri" w:hAnsi="Calibri"/>
          <w:b w:val="0"/>
          <w:i/>
          <w:color w:val="000000"/>
          <w:sz w:val="21"/>
        </w:rPr>
        <w:t>"Next time I'll raise it with you directly"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 commitment.</w:t>
      </w:r>
    </w:p>
    <w:p>
      <w:r>
        <w:rPr>
          <w:rFonts w:ascii="Calibri" w:hAnsi="Calibri"/>
          <w:b/>
          <w:i w:val="0"/>
          <w:color w:val="000000"/>
          <w:sz w:val="21"/>
        </w:rPr>
        <w:t>Step 6 is the one everyone skips</w:t>
      </w:r>
      <w:r>
        <w:rPr>
          <w:rFonts w:ascii="Calibri" w:hAnsi="Calibri"/>
          <w:b w:val="0"/>
          <w:i w:val="0"/>
          <w:color w:val="000000"/>
          <w:sz w:val="21"/>
        </w:rPr>
        <w:t>, and it's what turns an apology into a repair. You're asking what</w:t>
      </w:r>
    </w:p>
    <w:p>
      <w:r>
        <w:rPr>
          <w:rFonts w:ascii="Calibri" w:hAnsi="Calibri"/>
          <w:b w:val="0"/>
          <w:i/>
          <w:color w:val="000000"/>
          <w:sz w:val="21"/>
        </w:rPr>
        <w:t>they</w:t>
      </w:r>
      <w:r>
        <w:rPr>
          <w:rFonts w:ascii="Calibri" w:hAnsi="Calibri"/>
          <w:b w:val="0"/>
          <w:i w:val="0"/>
          <w:color w:val="000000"/>
          <w:sz w:val="21"/>
        </w:rPr>
        <w:t xml:space="preserve"> need — which means you don't get to decide when it's finished.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Regulate before you speak. Name the specific issue, not the person. Own your part. Ask what repair looks</w:t>
      </w:r>
    </w:p>
    <w:p>
      <w:r>
        <w:rPr>
          <w:rFonts w:ascii="Calibri" w:hAnsi="Calibri"/>
          <w:b w:val="0"/>
          <w:i w:val="0"/>
          <w:color w:val="000000"/>
          <w:sz w:val="21"/>
        </w:rPr>
        <w:t>like.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"Repair is part of strength."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Conflict Protocol — staying regulated during disagreement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Regulate first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run the Body Reset before any significant conversation.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the issue specifically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"when [specific behaviour] occurred, I felt [specific emotion]."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State the need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"what I need is [specific, requestable thing]."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Listen</w:t>
      </w:r>
      <w:r>
        <w:rPr>
          <w:rFonts w:ascii="Calibri" w:hAnsi="Calibri"/>
          <w:b w:val="0"/>
          <w:i w:val="0"/>
          <w:color w:val="000000"/>
          <w:sz w:val="21"/>
        </w:rPr>
        <w:t xml:space="preserve"> to the response without formulating a counter-argument.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Find the part that is true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 in their perspective is accurate?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flooding occurs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need ten minutes to regulate. I will return."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Return and complete the conversation.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 1 is the one that matters most. Everything else in this session fails if you skip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a conversation coming that you have already rehearsed six times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same argument keeps happening and neither of you moves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be understood more than you want to be right, and you keep doing the opposite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know you will flood partway through and you have no plan for that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It may not be settled in one conversation. The issue gets stated as a behaviour rather than a</w:t>
      </w:r>
    </w:p>
    <w:p>
      <w:r>
        <w:rPr>
          <w:rFonts w:ascii="Calibri" w:hAnsi="Calibri"/>
          <w:b w:val="0"/>
          <w:i w:val="0"/>
          <w:color w:val="000000"/>
          <w:sz w:val="21"/>
        </w:rPr>
        <w:t>verdict on a person. The need is specific enough to be given.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Assertiveness Protocol — clear, without aggression or collapse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Identify the need, limit or response</w:t>
      </w:r>
      <w:r>
        <w:rPr>
          <w:rFonts w:ascii="Calibri" w:hAnsi="Calibri"/>
          <w:b w:val="0"/>
          <w:i w:val="0"/>
          <w:color w:val="000000"/>
          <w:sz w:val="21"/>
        </w:rPr>
        <w:t xml:space="preserve"> clearly in your own mind first.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Choose a regulated state to deliver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in the middle of flooding.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Use first person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notice… I feel… I need…"</w:t>
      </w:r>
      <w:r>
        <w:rPr>
          <w:rFonts w:ascii="Calibri" w:hAnsi="Calibri"/>
          <w:b w:val="0"/>
          <w:i w:val="0"/>
          <w:color w:val="000000"/>
          <w:sz w:val="21"/>
        </w:rPr>
        <w:t xml:space="preserve"> Not </w:t>
      </w:r>
      <w:r>
        <w:rPr>
          <w:rFonts w:ascii="Calibri" w:hAnsi="Calibri"/>
          <w:b w:val="0"/>
          <w:i/>
          <w:color w:val="000000"/>
          <w:sz w:val="21"/>
        </w:rPr>
        <w:t>"you always / you never."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State it once, clearly, then be quiet.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 not over-explain or apologise for the need.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dismissed:</w:t>
      </w:r>
      <w:r>
        <w:rPr>
          <w:rFonts w:ascii="Calibri" w:hAnsi="Calibri"/>
          <w:b w:val="0"/>
          <w:i w:val="0"/>
          <w:color w:val="000000"/>
          <w:sz w:val="21"/>
        </w:rPr>
        <w:t xml:space="preserve"> restate once more. If dismissed again, name what will happen next.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having expressed the need — regardless of the response.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said yes and you meant no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explained the same reasonable request three times and softened it each time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either going to say nothing or say all of it at once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keep apologising for needing the thing you need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may not agree, and the protocol still ran. What is in your hands is that the need was said</w:t>
      </w:r>
    </w:p>
    <w:p>
      <w:r>
        <w:rPr>
          <w:rFonts w:ascii="Calibri" w:hAnsi="Calibri"/>
          <w:b w:val="0"/>
          <w:i w:val="0"/>
          <w:color w:val="000000"/>
          <w:sz w:val="21"/>
        </w:rPr>
        <w:t>once, clearly, with no apology attached to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Your body is holding an open file.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Unrepaired ruptures maintain physiological activation — sustained</w:t>
      </w:r>
    </w:p>
    <w:p>
      <w:r>
        <w:rPr>
          <w:rFonts w:ascii="Calibri" w:hAnsi="Calibri"/>
          <w:b w:val="0"/>
          <w:i w:val="0"/>
          <w:color w:val="000000"/>
          <w:sz w:val="21"/>
        </w:rPr>
        <w:t>cortisol elevation, chronic muscle tension, suppressed immune function. The repair sequence gives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nervous system a completion signal that allows the activation to resolve.</w:t>
      </w:r>
    </w:p>
    <w:p>
      <w:r>
        <w:rPr>
          <w:rFonts w:ascii="Calibri" w:hAnsi="Calibri"/>
          <w:b/>
          <w:i w:val="0"/>
          <w:color w:val="000000"/>
          <w:sz w:val="21"/>
        </w:rPr>
        <w:t>Specific beats global.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conflict protocol redirects attention from the person (</w:t>
      </w:r>
      <w:r>
        <w:rPr>
          <w:rFonts w:ascii="Calibri" w:hAnsi="Calibri"/>
          <w:b w:val="0"/>
          <w:i/>
          <w:color w:val="000000"/>
          <w:sz w:val="21"/>
        </w:rPr>
        <w:t>"you always do this"</w:t>
      </w:r>
      <w:r>
        <w:rPr>
          <w:rFonts w:ascii="Calibri" w:hAnsi="Calibri"/>
          <w:b w:val="0"/>
          <w:i w:val="0"/>
          <w:color w:val="000000"/>
          <w:sz w:val="21"/>
        </w:rPr>
        <w:t>) to the specific behaviour and its impact (</w:t>
      </w:r>
      <w:r>
        <w:rPr>
          <w:rFonts w:ascii="Calibri" w:hAnsi="Calibri"/>
          <w:b w:val="0"/>
          <w:i/>
          <w:color w:val="000000"/>
          <w:sz w:val="21"/>
        </w:rPr>
        <w:t>"when this happened, I felt this"</w:t>
      </w:r>
      <w:r>
        <w:rPr>
          <w:rFonts w:ascii="Calibri" w:hAnsi="Calibri"/>
          <w:b w:val="0"/>
          <w:i w:val="0"/>
          <w:color w:val="000000"/>
          <w:sz w:val="21"/>
        </w:rPr>
        <w:t>). That shift is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structural mechanism that prevents escalation.</w:t>
      </w:r>
    </w:p>
    <w:p>
      <w:r>
        <w:rPr>
          <w:rFonts w:ascii="Calibri" w:hAnsi="Calibri"/>
          <w:b/>
          <w:i w:val="0"/>
          <w:color w:val="000000"/>
          <w:sz w:val="21"/>
        </w:rPr>
        <w:t>Kintsugi.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Japanese art of repairing broken pottery with gold — the repair is visible,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piece is not weaker at the break. The same observational work lands in the same place: couples</w:t>
      </w:r>
    </w:p>
    <w:p>
      <w:r>
        <w:rPr>
          <w:rFonts w:ascii="Calibri" w:hAnsi="Calibri"/>
          <w:b w:val="0"/>
          <w:i w:val="0"/>
          <w:color w:val="000000"/>
          <w:sz w:val="21"/>
        </w:rPr>
        <w:t>who repair effectively maintain the relationship even when conflict is high; couples who don't</w:t>
      </w:r>
    </w:p>
    <w:p>
      <w:r>
        <w:rPr>
          <w:rFonts w:ascii="Calibri" w:hAnsi="Calibri"/>
          <w:b w:val="0"/>
          <w:i w:val="0"/>
          <w:color w:val="000000"/>
          <w:sz w:val="21"/>
        </w:rPr>
        <w:t>repair effectively deteriorate even when conflict is low (Gottman &amp; Silver, 1999). The break isn't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problem. The unfilled break is.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Repair is not reconciliation</w:t>
      </w:r>
    </w:p>
    <w:p>
      <w:r>
        <w:rPr>
          <w:rFonts w:ascii="Calibri" w:hAnsi="Calibri"/>
          <w:b/>
          <w:i w:val="0"/>
          <w:color w:val="000000"/>
          <w:sz w:val="21"/>
        </w:rPr>
        <w:t>Repair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 internal process of processing what happened and releasing its physiological hold.</w:t>
      </w:r>
    </w:p>
    <w:p>
      <w:r>
        <w:rPr>
          <w:rFonts w:ascii="Calibri" w:hAnsi="Calibri"/>
          <w:b/>
          <w:i w:val="0"/>
          <w:color w:val="000000"/>
          <w:sz w:val="21"/>
        </w:rPr>
        <w:t>It can be completed alone.</w:t>
      </w:r>
    </w:p>
    <w:p>
      <w:r>
        <w:rPr>
          <w:rFonts w:ascii="Calibri" w:hAnsi="Calibri"/>
          <w:b/>
          <w:i w:val="0"/>
          <w:color w:val="000000"/>
          <w:sz w:val="21"/>
        </w:rPr>
        <w:t>Reconciliation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 relational process of rebuilding trust. </w:t>
      </w:r>
      <w:r>
        <w:rPr>
          <w:rFonts w:ascii="Calibri" w:hAnsi="Calibri"/>
          <w:b/>
          <w:i w:val="0"/>
          <w:color w:val="000000"/>
          <w:sz w:val="21"/>
        </w:rPr>
        <w:t>It requires two people and changed behaviour.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can complete a repair with someone who is unwilling, unavailable, or gone — and with someone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will never speak to again, and should never speak to again. If you have been waiting for someone to</w:t>
      </w:r>
    </w:p>
    <w:p>
      <w:r>
        <w:rPr>
          <w:rFonts w:ascii="Calibri" w:hAnsi="Calibri"/>
          <w:b w:val="0"/>
          <w:i w:val="0"/>
          <w:color w:val="000000"/>
          <w:sz w:val="21"/>
        </w:rPr>
        <w:t>participate before you could put something down, you have been waiting for reconciliation in order to</w:t>
      </w:r>
    </w:p>
    <w:p>
      <w:r>
        <w:rPr>
          <w:rFonts w:ascii="Calibri" w:hAnsi="Calibri"/>
          <w:b w:val="0"/>
          <w:i w:val="0"/>
          <w:color w:val="000000"/>
          <w:sz w:val="21"/>
        </w:rPr>
        <w:t>get repair. You don't need to.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Forgiveness — releasing the physiological cost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Forgiveness is </w:t>
      </w:r>
      <w:r>
        <w:rPr>
          <w:rFonts w:ascii="Calibri" w:hAnsi="Calibri"/>
          <w:b/>
          <w:i w:val="0"/>
          <w:color w:val="000000"/>
          <w:sz w:val="21"/>
        </w:rPr>
        <w:t>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condoning, </w:t>
      </w:r>
      <w:r>
        <w:rPr>
          <w:rFonts w:ascii="Calibri" w:hAnsi="Calibri"/>
          <w:b/>
          <w:i w:val="0"/>
          <w:color w:val="000000"/>
          <w:sz w:val="21"/>
        </w:rPr>
        <w:t>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forgetting, and </w:t>
      </w:r>
      <w:r>
        <w:rPr>
          <w:rFonts w:ascii="Calibri" w:hAnsi="Calibri"/>
          <w:b/>
          <w:i w:val="0"/>
          <w:color w:val="000000"/>
          <w:sz w:val="21"/>
        </w:rPr>
        <w:t>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reconciliation. It is compatible with</w:t>
      </w:r>
    </w:p>
    <w:p>
      <w:r>
        <w:rPr>
          <w:rFonts w:ascii="Calibri" w:hAnsi="Calibri"/>
          <w:b w:val="0"/>
          <w:i w:val="0"/>
          <w:color w:val="000000"/>
          <w:sz w:val="21"/>
        </w:rPr>
        <w:t>maintaining clear limits, ending a relationship entirely, and holding a completely accurate account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harm that occurred.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"The weak can never forgive. Forgiveness is the attribute of the strong."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Gandhi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Forgiveness is not a gift to the person who caused harm. It is the decision to </w:t>
      </w:r>
      <w:r>
        <w:rPr>
          <w:rFonts w:ascii="Calibri" w:hAnsi="Calibri"/>
          <w:b/>
          <w:i w:val="0"/>
          <w:color w:val="000000"/>
          <w:sz w:val="21"/>
        </w:rPr>
        <w:t>stop paying physiological rent on a grievance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and the rent is real: sustained unforgiveness shows up as elevated</w:t>
      </w:r>
    </w:p>
    <w:p>
      <w:r>
        <w:rPr>
          <w:rFonts w:ascii="Calibri" w:hAnsi="Calibri"/>
          <w:b w:val="0"/>
          <w:i w:val="0"/>
          <w:color w:val="000000"/>
          <w:sz w:val="21"/>
        </w:rPr>
        <w:t>cortisol, sustained sympathetic activation, and suppressed immune function.</w:t>
      </w:r>
    </w:p>
    <w:p>
      <w:r>
        <w:rPr>
          <w:rFonts w:ascii="Calibri" w:hAnsi="Calibri"/>
          <w:b/>
          <w:i w:val="0"/>
          <w:color w:val="000000"/>
          <w:sz w:val="21"/>
        </w:rPr>
        <w:t>The process</w:t>
      </w:r>
      <w:r>
        <w:rPr>
          <w:rFonts w:ascii="Calibri" w:hAnsi="Calibri"/>
          <w:b w:val="0"/>
          <w:i w:val="0"/>
          <w:color w:val="000000"/>
          <w:sz w:val="21"/>
        </w:rPr>
        <w:t xml:space="preserve"> (</w:t>
      </w:r>
      <w:r>
        <w:rPr>
          <w:rFonts w:ascii="Consolas" w:hAnsi="Consolas"/>
          <w:b w:val="0"/>
          <w:i w:val="0"/>
          <w:color w:val="000000"/>
          <w:sz w:val="21"/>
        </w:rPr>
        <w:t>WB 2.9d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slow work, best done somewhere quiet):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Recall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name what happened specifically, from a regulated state.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Empathise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attempt to understand, not approve, how they came to do what they did.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Altruistic Gift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recall a time you needed forgiveness and someone extended it. Offer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same extension.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Commit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"I am releasing this grievance for my own well-being."</w:t>
      </w:r>
      <w:r>
        <w:rPr>
          <w:rFonts w:ascii="Calibri" w:hAnsi="Calibri"/>
          <w:b w:val="0"/>
          <w:i w:val="0"/>
          <w:color w:val="000000"/>
          <w:sz w:val="21"/>
        </w:rPr>
        <w:t xml:space="preserve"> Write it down.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Hold 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when the grievance resurfaces, and it will, restate the decision: </w:t>
      </w:r>
      <w:r>
        <w:rPr>
          <w:rFonts w:ascii="Calibri" w:hAnsi="Calibri"/>
          <w:b w:val="0"/>
          <w:i/>
          <w:color w:val="000000"/>
          <w:sz w:val="21"/>
        </w:rPr>
        <w:t>"I have already chosen to release this. I choose it again."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 5 is the one nobody warns you about. Forgiveness isn't an event you complete; it's a decision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re-make. If it has come back, you have not failed at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still having the argument in your head years after it ended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do not want to excuse what happened and you are tired of carrying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else has moved on and you are the one still paying for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decided to let it go before, and it came back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grievance may resurface, and it will. This is a decision you make and then make again;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feeling coming back is not evidence the decision failed.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happened, specifically? Not the whole history — this specific event."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your part in this? What would you do differently?"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does repair look like to the other person — do you know? Have you asked?"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slow this down. I want to understand your side — tell me what happened from where you stood."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 me tell you what I think my part was. Then you tell me if that matches what you experienced."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do we each need to move forward? Let's name one thing each."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"Tell me what happened. Then tell me your part in it."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could you do to make it better — one specific thing?"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 forgive you. Now let's figure out what to do differently next time."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"It's fine."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Bypasses the repair entirely and teaches that ruptures aren't addressed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started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Deflects accountability and escalates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said I'm sorry, what more do you want?"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Treats apology as a transaction rather than a process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"Let's just forget about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Avoids repair and allows the rupture to compound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too sensitive."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Invalidates the other person's experience of the harm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The first and fourth are the dangerous ones, because they sound generous. Both are actually declining to</w:t>
      </w:r>
    </w:p>
    <w:p>
      <w:r>
        <w:rPr>
          <w:rFonts w:ascii="Calibri" w:hAnsi="Calibri"/>
          <w:b w:val="0"/>
          <w:i w:val="0"/>
          <w:color w:val="000000"/>
          <w:sz w:val="21"/>
        </w:rPr>
        <w:t>repair.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repairing with your child is the teaching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When a parent loses their temper and then repairs — names what happened, owns their part, names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impact, states what they will do differently, and reconnects warmly — the child learns from direct</w:t>
      </w:r>
    </w:p>
    <w:p>
      <w:r>
        <w:rPr>
          <w:rFonts w:ascii="Calibri" w:hAnsi="Calibri"/>
          <w:b w:val="0"/>
          <w:i w:val="0"/>
          <w:color w:val="000000"/>
          <w:sz w:val="21"/>
        </w:rPr>
        <w:t>experience that relationships can break and be fixed. This is more effective than any instruction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about handling conflict, and attachment research identifies that belief as one of the foundations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makes every subsequent relationship more secure (Bowlby, 1969).</w:t>
      </w:r>
    </w:p>
    <w:p>
      <w:r>
        <w:rPr>
          <w:rFonts w:ascii="Calibri" w:hAnsi="Calibri"/>
          <w:b/>
          <w:i w:val="0"/>
          <w:color w:val="000000"/>
          <w:sz w:val="21"/>
        </w:rPr>
        <w:t>You do not have to be a parent who never loses their temper. You have to be a parent who repairs.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is a reachable standard. The other one isn't.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Address the rupture. Complete the repair. Reconnect before moving on.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One repair. A small one — four minutes, not the biggest rupture in your life. And </w:t>
      </w:r>
      <w:r>
        <w:rPr>
          <w:rFonts w:ascii="Calibri" w:hAnsi="Calibri"/>
          <w:b/>
          <w:i w:val="0"/>
          <w:color w:val="000000"/>
          <w:sz w:val="21"/>
        </w:rPr>
        <w:t>regulate before you open your mouth</w:t>
      </w:r>
      <w:r>
        <w:rPr>
          <w:rFonts w:ascii="Calibri" w:hAnsi="Calibri"/>
          <w:b w:val="0"/>
          <w:i w:val="0"/>
          <w:color w:val="000000"/>
          <w:sz w:val="21"/>
        </w:rPr>
        <w:t>: Body Reset first. That's the step that decides whether the other six work.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1.9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2.9b</w:t>
      </w:r>
      <w:r>
        <w:rPr>
          <w:rFonts w:ascii="Calibri" w:hAnsi="Calibri"/>
          <w:b w:val="0"/>
          <w:i w:val="0"/>
          <w:color w:val="000000"/>
          <w:sz w:val="21"/>
        </w:rPr>
        <w:t xml:space="preserve"> conflict protocol · </w:t>
      </w:r>
      <w:r>
        <w:rPr>
          <w:rFonts w:ascii="Consolas" w:hAnsi="Consolas"/>
          <w:b w:val="0"/>
          <w:i w:val="0"/>
          <w:color w:val="000000"/>
          <w:sz w:val="21"/>
        </w:rPr>
        <w:t>WB 2.9c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assertiveness · </w:t>
      </w:r>
      <w:r>
        <w:rPr>
          <w:rFonts w:ascii="Consolas" w:hAnsi="Consolas"/>
          <w:b w:val="0"/>
          <w:i w:val="0"/>
          <w:color w:val="000000"/>
          <w:sz w:val="21"/>
        </w:rPr>
        <w:t>WB 2.9d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forgiveness · </w:t>
      </w:r>
      <w:r>
        <w:rPr>
          <w:rFonts w:ascii="Consolas" w:hAnsi="Consolas"/>
          <w:b w:val="0"/>
          <w:i w:val="0"/>
          <w:color w:val="000000"/>
          <w:sz w:val="21"/>
        </w:rPr>
        <w:t>WB 8.5</w:t>
      </w:r>
      <w:r>
        <w:rPr>
          <w:rFonts w:ascii="Calibri" w:hAnsi="Calibri"/>
          <w:b w:val="0"/>
          <w:i w:val="0"/>
          <w:color w:val="000000"/>
          <w:sz w:val="21"/>
        </w:rPr>
        <w:t>/</w:t>
      </w:r>
      <w:r>
        <w:rPr>
          <w:rFonts w:ascii="Consolas" w:hAnsi="Consolas"/>
          <w:b w:val="0"/>
          <w:i w:val="0"/>
          <w:color w:val="000000"/>
          <w:sz w:val="21"/>
        </w:rPr>
        <w:t>WB 8.6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 templates.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repair involves a Nexus-level event → Session 8. You need to regulate before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conversation → Session 2. The conflict is part of a repeating relational pattern → Session 5.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9 of 17 · Next week: </w:t>
      </w:r>
      <w:r>
        <w:rPr>
          <w:rFonts w:ascii="Calibri" w:hAnsi="Calibri"/>
          <w:b/>
          <w:i w:val="0"/>
          <w:color w:val="000000"/>
          <w:sz w:val="21"/>
        </w:rPr>
        <w:t>The Team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Gottman, J.M. &amp; Silver, N. (1999). The Seven Principles for Making Marriage Work. Crown.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Attachment: Bowlby, J. (1969). Attachment and Loss Vol. 1. Basic Books. Ainsworth, M.D.S. et al. (1978). Patterns of Attachment. Erlbaum.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9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9 handout — The Repair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